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F433" w14:textId="667FBCF2" w:rsidR="00050BE2" w:rsidRDefault="00212641">
      <w:pPr>
        <w:rPr>
          <w:sz w:val="28"/>
          <w:szCs w:val="28"/>
          <w:u w:val="single"/>
        </w:rPr>
      </w:pPr>
      <w:r w:rsidRPr="00212641">
        <w:rPr>
          <w:sz w:val="28"/>
          <w:szCs w:val="28"/>
          <w:u w:val="single"/>
        </w:rPr>
        <w:t>Domande Censimento 3Shape</w:t>
      </w:r>
      <w:r>
        <w:rPr>
          <w:sz w:val="28"/>
          <w:szCs w:val="28"/>
          <w:u w:val="single"/>
        </w:rPr>
        <w:t xml:space="preserve"> 23.03.26</w:t>
      </w:r>
    </w:p>
    <w:p w14:paraId="57AFC5DF" w14:textId="77777777" w:rsidR="00212641" w:rsidRPr="00212641" w:rsidRDefault="00212641">
      <w:pPr>
        <w:rPr>
          <w:sz w:val="28"/>
          <w:szCs w:val="28"/>
          <w:u w:val="single"/>
        </w:rPr>
      </w:pPr>
    </w:p>
    <w:p w14:paraId="2FAB6062" w14:textId="77777777" w:rsidR="00212641" w:rsidRPr="00212641" w:rsidRDefault="00212641" w:rsidP="00212641">
      <w:r w:rsidRPr="00212641">
        <w:rPr>
          <w:b/>
          <w:bCs/>
        </w:rPr>
        <w:t>1. Il suo studio odontoiatrico utilizza attualmente uno scanner intraorale per la rilevazione delle impronte digitali?</w:t>
      </w:r>
    </w:p>
    <w:p w14:paraId="5C9D6684" w14:textId="77777777" w:rsidR="00212641" w:rsidRPr="00212641" w:rsidRDefault="00212641" w:rsidP="00212641">
      <w:pPr>
        <w:numPr>
          <w:ilvl w:val="0"/>
          <w:numId w:val="1"/>
        </w:numPr>
      </w:pPr>
      <w:r w:rsidRPr="00212641">
        <w:t>Sì</w:t>
      </w:r>
    </w:p>
    <w:p w14:paraId="1D72CAC5" w14:textId="2EFB484C" w:rsidR="00212641" w:rsidRPr="00212641" w:rsidRDefault="00212641" w:rsidP="00212641">
      <w:pPr>
        <w:numPr>
          <w:ilvl w:val="0"/>
          <w:numId w:val="1"/>
        </w:numPr>
      </w:pPr>
      <w:r w:rsidRPr="00212641">
        <w:t>No</w:t>
      </w:r>
      <w:r w:rsidR="00125049">
        <w:t xml:space="preserve"> </w:t>
      </w:r>
      <w:r w:rsidR="00125049" w:rsidRPr="00125049">
        <w:rPr>
          <w:b/>
          <w:bCs/>
          <w:color w:val="EE0000"/>
        </w:rPr>
        <w:t>(aggiungerei altra domanda: se NO perché non ha mai valutato l’utilizzo dello scanner?)</w:t>
      </w:r>
    </w:p>
    <w:p w14:paraId="57D9A1DC" w14:textId="77777777" w:rsidR="00212641" w:rsidRPr="00212641" w:rsidRDefault="00212641" w:rsidP="00212641">
      <w:pPr>
        <w:numPr>
          <w:ilvl w:val="0"/>
          <w:numId w:val="1"/>
        </w:numPr>
      </w:pPr>
      <w:r w:rsidRPr="00212641">
        <w:t>Stiamo valutando l’introduzione</w:t>
      </w:r>
    </w:p>
    <w:p w14:paraId="53235AE6" w14:textId="77777777" w:rsidR="00212641" w:rsidRPr="00212641" w:rsidRDefault="00212641" w:rsidP="00212641">
      <w:r w:rsidRPr="00212641">
        <w:rPr>
          <w:b/>
          <w:bCs/>
        </w:rPr>
        <w:t>2. Quanti scanner intraorali sono attualmente presenti nel suo studio?</w:t>
      </w:r>
    </w:p>
    <w:p w14:paraId="0E630B90" w14:textId="77777777" w:rsidR="00212641" w:rsidRPr="00212641" w:rsidRDefault="00212641" w:rsidP="00212641">
      <w:pPr>
        <w:numPr>
          <w:ilvl w:val="0"/>
          <w:numId w:val="2"/>
        </w:numPr>
      </w:pPr>
      <w:r w:rsidRPr="00212641">
        <w:t>Nessuno</w:t>
      </w:r>
    </w:p>
    <w:p w14:paraId="08BF5D45" w14:textId="77777777" w:rsidR="00212641" w:rsidRPr="00212641" w:rsidRDefault="00212641" w:rsidP="00212641">
      <w:pPr>
        <w:numPr>
          <w:ilvl w:val="0"/>
          <w:numId w:val="2"/>
        </w:numPr>
      </w:pPr>
      <w:r w:rsidRPr="00212641">
        <w:t>1</w:t>
      </w:r>
    </w:p>
    <w:p w14:paraId="3069DE42" w14:textId="77777777" w:rsidR="00212641" w:rsidRPr="00212641" w:rsidRDefault="00212641" w:rsidP="00212641">
      <w:pPr>
        <w:numPr>
          <w:ilvl w:val="0"/>
          <w:numId w:val="2"/>
        </w:numPr>
      </w:pPr>
      <w:r w:rsidRPr="00212641">
        <w:t>2</w:t>
      </w:r>
    </w:p>
    <w:p w14:paraId="68805AAC" w14:textId="77777777" w:rsidR="00212641" w:rsidRPr="00212641" w:rsidRDefault="00212641" w:rsidP="00212641">
      <w:pPr>
        <w:numPr>
          <w:ilvl w:val="0"/>
          <w:numId w:val="2"/>
        </w:numPr>
      </w:pPr>
      <w:r w:rsidRPr="00212641">
        <w:t>3 o più</w:t>
      </w:r>
    </w:p>
    <w:p w14:paraId="1F236A61" w14:textId="77777777" w:rsidR="00212641" w:rsidRDefault="00212641" w:rsidP="00212641">
      <w:pPr>
        <w:rPr>
          <w:b/>
          <w:bCs/>
        </w:rPr>
      </w:pPr>
      <w:r w:rsidRPr="00212641">
        <w:rPr>
          <w:b/>
          <w:bCs/>
        </w:rPr>
        <w:t>3. Qual è la marca dello scanner intraorale che utilizza principalmente nel suo studio?</w:t>
      </w:r>
    </w:p>
    <w:p w14:paraId="51AD71DE" w14:textId="48DD4874" w:rsidR="00125049" w:rsidRPr="00125049" w:rsidRDefault="00125049" w:rsidP="00212641">
      <w:pPr>
        <w:rPr>
          <w:color w:val="EE0000"/>
        </w:rPr>
      </w:pPr>
      <w:r w:rsidRPr="00125049">
        <w:rPr>
          <w:b/>
          <w:bCs/>
          <w:color w:val="EE0000"/>
        </w:rPr>
        <w:t xml:space="preserve">Quali sono le marche di scanner che utilizzi nel </w:t>
      </w:r>
      <w:r>
        <w:rPr>
          <w:b/>
          <w:bCs/>
          <w:color w:val="EE0000"/>
        </w:rPr>
        <w:t>suo</w:t>
      </w:r>
      <w:r w:rsidRPr="00125049">
        <w:rPr>
          <w:b/>
          <w:bCs/>
          <w:color w:val="EE0000"/>
        </w:rPr>
        <w:t xml:space="preserve"> studio?</w:t>
      </w:r>
    </w:p>
    <w:p w14:paraId="2CB4C250" w14:textId="77777777" w:rsidR="00212641" w:rsidRPr="00212641" w:rsidRDefault="00212641" w:rsidP="00212641">
      <w:pPr>
        <w:numPr>
          <w:ilvl w:val="0"/>
          <w:numId w:val="3"/>
        </w:numPr>
      </w:pPr>
      <w:r w:rsidRPr="00212641">
        <w:t>3Shape</w:t>
      </w:r>
    </w:p>
    <w:p w14:paraId="2D8F3DF2" w14:textId="77777777" w:rsidR="00212641" w:rsidRPr="00212641" w:rsidRDefault="00212641" w:rsidP="00212641">
      <w:pPr>
        <w:numPr>
          <w:ilvl w:val="0"/>
          <w:numId w:val="3"/>
        </w:numPr>
      </w:pPr>
      <w:r w:rsidRPr="00212641">
        <w:t>Medit</w:t>
      </w:r>
    </w:p>
    <w:p w14:paraId="6B48404F" w14:textId="77777777" w:rsidR="00212641" w:rsidRPr="00212641" w:rsidRDefault="00212641" w:rsidP="00212641">
      <w:pPr>
        <w:numPr>
          <w:ilvl w:val="0"/>
          <w:numId w:val="3"/>
        </w:numPr>
      </w:pPr>
      <w:r w:rsidRPr="00212641">
        <w:t>iTero</w:t>
      </w:r>
    </w:p>
    <w:p w14:paraId="4DD7F6E8" w14:textId="77777777" w:rsidR="00212641" w:rsidRPr="00212641" w:rsidRDefault="00212641" w:rsidP="00212641">
      <w:pPr>
        <w:numPr>
          <w:ilvl w:val="0"/>
          <w:numId w:val="3"/>
        </w:numPr>
      </w:pPr>
      <w:r w:rsidRPr="00212641">
        <w:t>Carestream</w:t>
      </w:r>
    </w:p>
    <w:p w14:paraId="712804CF" w14:textId="77777777" w:rsidR="00212641" w:rsidRPr="00212641" w:rsidRDefault="00212641" w:rsidP="00212641">
      <w:pPr>
        <w:numPr>
          <w:ilvl w:val="0"/>
          <w:numId w:val="3"/>
        </w:numPr>
      </w:pPr>
      <w:r w:rsidRPr="00212641">
        <w:t>Planmeca</w:t>
      </w:r>
    </w:p>
    <w:p w14:paraId="274D73EF" w14:textId="77777777" w:rsidR="00212641" w:rsidRPr="00212641" w:rsidRDefault="00212641" w:rsidP="00212641">
      <w:pPr>
        <w:numPr>
          <w:ilvl w:val="0"/>
          <w:numId w:val="3"/>
        </w:numPr>
      </w:pPr>
      <w:r w:rsidRPr="00212641">
        <w:t>Altro (specificare)</w:t>
      </w:r>
    </w:p>
    <w:p w14:paraId="61655FAE" w14:textId="6E7C540E" w:rsidR="00212641" w:rsidRPr="00212641" w:rsidRDefault="00212641" w:rsidP="00212641">
      <w:r w:rsidRPr="00212641">
        <w:rPr>
          <w:b/>
          <w:bCs/>
        </w:rPr>
        <w:t>4. Qual è il modello dello scanner intraorale utilizzato principalmente?</w:t>
      </w:r>
      <w:r w:rsidRPr="00212641">
        <w:br/>
        <w:t>(domanda aperta)</w:t>
      </w:r>
      <w:r w:rsidR="00125049">
        <w:t xml:space="preserve"> </w:t>
      </w:r>
      <w:r w:rsidR="00125049" w:rsidRPr="00125049">
        <w:rPr>
          <w:b/>
          <w:bCs/>
          <w:color w:val="EE0000"/>
        </w:rPr>
        <w:t>Ripeterei le marche del punto precedenti + altro</w:t>
      </w:r>
    </w:p>
    <w:p w14:paraId="09147779" w14:textId="77777777" w:rsidR="00212641" w:rsidRPr="00212641" w:rsidRDefault="00212641" w:rsidP="00212641">
      <w:r w:rsidRPr="00212641">
        <w:rPr>
          <w:b/>
          <w:bCs/>
        </w:rPr>
        <w:t>5. Da quanto tempo utilizza scanner intraorali nel suo studio?</w:t>
      </w:r>
    </w:p>
    <w:p w14:paraId="71380797" w14:textId="77777777" w:rsidR="00212641" w:rsidRPr="00212641" w:rsidRDefault="00212641" w:rsidP="00212641">
      <w:pPr>
        <w:numPr>
          <w:ilvl w:val="0"/>
          <w:numId w:val="4"/>
        </w:numPr>
      </w:pPr>
      <w:r w:rsidRPr="00212641">
        <w:t>Meno di 1 anno</w:t>
      </w:r>
    </w:p>
    <w:p w14:paraId="0D881343" w14:textId="77777777" w:rsidR="00212641" w:rsidRPr="00212641" w:rsidRDefault="00212641" w:rsidP="00212641">
      <w:pPr>
        <w:numPr>
          <w:ilvl w:val="0"/>
          <w:numId w:val="4"/>
        </w:numPr>
      </w:pPr>
      <w:r w:rsidRPr="00212641">
        <w:t>1–3 anni</w:t>
      </w:r>
    </w:p>
    <w:p w14:paraId="385797EE" w14:textId="77777777" w:rsidR="00212641" w:rsidRPr="00212641" w:rsidRDefault="00212641" w:rsidP="00212641">
      <w:pPr>
        <w:numPr>
          <w:ilvl w:val="0"/>
          <w:numId w:val="4"/>
        </w:numPr>
      </w:pPr>
      <w:r w:rsidRPr="00212641">
        <w:t>3–5 anni</w:t>
      </w:r>
    </w:p>
    <w:p w14:paraId="136C4DD8" w14:textId="77777777" w:rsidR="00212641" w:rsidRPr="00212641" w:rsidRDefault="00212641" w:rsidP="00212641">
      <w:pPr>
        <w:numPr>
          <w:ilvl w:val="0"/>
          <w:numId w:val="4"/>
        </w:numPr>
      </w:pPr>
      <w:r w:rsidRPr="00212641">
        <w:t>Oltre 5 anni</w:t>
      </w:r>
    </w:p>
    <w:p w14:paraId="3CF31CC7" w14:textId="77777777" w:rsidR="00212641" w:rsidRPr="00212641" w:rsidRDefault="00212641" w:rsidP="00212641">
      <w:r w:rsidRPr="00212641">
        <w:rPr>
          <w:b/>
          <w:bCs/>
        </w:rPr>
        <w:t>6. In quali ambiti clinici utilizza principalmente lo scanner intraorale?</w:t>
      </w:r>
    </w:p>
    <w:p w14:paraId="55A3D8CE" w14:textId="77777777" w:rsidR="00212641" w:rsidRPr="00212641" w:rsidRDefault="00212641" w:rsidP="00212641">
      <w:pPr>
        <w:numPr>
          <w:ilvl w:val="0"/>
          <w:numId w:val="5"/>
        </w:numPr>
      </w:pPr>
      <w:r w:rsidRPr="00212641">
        <w:t>Protesi</w:t>
      </w:r>
    </w:p>
    <w:p w14:paraId="09C140DD" w14:textId="77777777" w:rsidR="00212641" w:rsidRPr="00212641" w:rsidRDefault="00212641" w:rsidP="00212641">
      <w:pPr>
        <w:numPr>
          <w:ilvl w:val="0"/>
          <w:numId w:val="5"/>
        </w:numPr>
      </w:pPr>
      <w:r w:rsidRPr="00212641">
        <w:t>Implantologia</w:t>
      </w:r>
    </w:p>
    <w:p w14:paraId="55E21296" w14:textId="77777777" w:rsidR="00212641" w:rsidRPr="00212641" w:rsidRDefault="00212641" w:rsidP="00212641">
      <w:pPr>
        <w:numPr>
          <w:ilvl w:val="0"/>
          <w:numId w:val="5"/>
        </w:numPr>
      </w:pPr>
      <w:r w:rsidRPr="00212641">
        <w:t>Ortodonzia</w:t>
      </w:r>
    </w:p>
    <w:p w14:paraId="5CEFD616" w14:textId="77777777" w:rsidR="00212641" w:rsidRPr="00212641" w:rsidRDefault="00212641" w:rsidP="00212641">
      <w:pPr>
        <w:numPr>
          <w:ilvl w:val="0"/>
          <w:numId w:val="5"/>
        </w:numPr>
      </w:pPr>
      <w:r w:rsidRPr="00212641">
        <w:lastRenderedPageBreak/>
        <w:t>Conservativa/restaurativa</w:t>
      </w:r>
    </w:p>
    <w:p w14:paraId="77F502C6" w14:textId="77777777" w:rsidR="00212641" w:rsidRPr="00212641" w:rsidRDefault="00212641" w:rsidP="00212641">
      <w:pPr>
        <w:numPr>
          <w:ilvl w:val="0"/>
          <w:numId w:val="5"/>
        </w:numPr>
      </w:pPr>
      <w:r w:rsidRPr="00212641">
        <w:t>Flussi digitali con laboratorio</w:t>
      </w:r>
    </w:p>
    <w:p w14:paraId="0D785EA5" w14:textId="77777777" w:rsidR="00212641" w:rsidRPr="00212641" w:rsidRDefault="00212641" w:rsidP="00212641">
      <w:pPr>
        <w:numPr>
          <w:ilvl w:val="0"/>
          <w:numId w:val="5"/>
        </w:numPr>
      </w:pPr>
      <w:r w:rsidRPr="00212641">
        <w:t>Altro</w:t>
      </w:r>
    </w:p>
    <w:p w14:paraId="5DD38508" w14:textId="77777777" w:rsidR="00212641" w:rsidRPr="00212641" w:rsidRDefault="00212641" w:rsidP="00212641">
      <w:r w:rsidRPr="00212641">
        <w:rPr>
          <w:b/>
          <w:bCs/>
        </w:rPr>
        <w:t>7. È soddisfatto delle prestazioni dello scanner intraorale attualmente utilizzato?</w:t>
      </w:r>
    </w:p>
    <w:p w14:paraId="16A35A60" w14:textId="77777777" w:rsidR="00212641" w:rsidRPr="00212641" w:rsidRDefault="00212641" w:rsidP="00212641">
      <w:pPr>
        <w:numPr>
          <w:ilvl w:val="0"/>
          <w:numId w:val="6"/>
        </w:numPr>
      </w:pPr>
      <w:r w:rsidRPr="00212641">
        <w:t>Molto soddisfatto</w:t>
      </w:r>
    </w:p>
    <w:p w14:paraId="13CEDFE2" w14:textId="77777777" w:rsidR="00212641" w:rsidRPr="00212641" w:rsidRDefault="00212641" w:rsidP="00212641">
      <w:pPr>
        <w:numPr>
          <w:ilvl w:val="0"/>
          <w:numId w:val="6"/>
        </w:numPr>
      </w:pPr>
      <w:r w:rsidRPr="00212641">
        <w:t>Abbastanza soddisfatto</w:t>
      </w:r>
    </w:p>
    <w:p w14:paraId="026F8DC3" w14:textId="77777777" w:rsidR="00212641" w:rsidRPr="00212641" w:rsidRDefault="00212641" w:rsidP="00212641">
      <w:pPr>
        <w:numPr>
          <w:ilvl w:val="0"/>
          <w:numId w:val="6"/>
        </w:numPr>
      </w:pPr>
      <w:r w:rsidRPr="00212641">
        <w:t>Poco soddisfatto</w:t>
      </w:r>
    </w:p>
    <w:p w14:paraId="0C9E2F36" w14:textId="77777777" w:rsidR="00212641" w:rsidRPr="00212641" w:rsidRDefault="00212641" w:rsidP="00212641">
      <w:pPr>
        <w:numPr>
          <w:ilvl w:val="0"/>
          <w:numId w:val="6"/>
        </w:numPr>
      </w:pPr>
      <w:r w:rsidRPr="00212641">
        <w:t>Sto valutando alternative</w:t>
      </w:r>
    </w:p>
    <w:p w14:paraId="2B85D508" w14:textId="77777777" w:rsidR="00212641" w:rsidRPr="00212641" w:rsidRDefault="00212641" w:rsidP="00212641">
      <w:r w:rsidRPr="00212641">
        <w:rPr>
          <w:b/>
          <w:bCs/>
        </w:rPr>
        <w:t>8. Sarebbe interessato a ricevere informazioni su nuove tecnologie e aggiornamenti nel campo della scansione intraorale?</w:t>
      </w:r>
    </w:p>
    <w:p w14:paraId="484A5708" w14:textId="77777777" w:rsidR="00212641" w:rsidRPr="00212641" w:rsidRDefault="00212641" w:rsidP="00212641">
      <w:pPr>
        <w:numPr>
          <w:ilvl w:val="0"/>
          <w:numId w:val="7"/>
        </w:numPr>
      </w:pPr>
      <w:r w:rsidRPr="00212641">
        <w:t>Sì</w:t>
      </w:r>
    </w:p>
    <w:p w14:paraId="66F9B545" w14:textId="77777777" w:rsidR="00212641" w:rsidRDefault="00212641" w:rsidP="00212641">
      <w:pPr>
        <w:numPr>
          <w:ilvl w:val="0"/>
          <w:numId w:val="7"/>
        </w:numPr>
      </w:pPr>
      <w:r w:rsidRPr="00212641">
        <w:t>No</w:t>
      </w:r>
    </w:p>
    <w:p w14:paraId="299EF346" w14:textId="7DEF8DAE" w:rsidR="00125049" w:rsidRPr="00125049" w:rsidRDefault="00125049" w:rsidP="00125049">
      <w:pPr>
        <w:pStyle w:val="Paragrafoelenco"/>
        <w:numPr>
          <w:ilvl w:val="0"/>
          <w:numId w:val="10"/>
        </w:numPr>
        <w:rPr>
          <w:b/>
          <w:bCs/>
          <w:color w:val="EE0000"/>
        </w:rPr>
      </w:pPr>
      <w:r w:rsidRPr="00125049">
        <w:rPr>
          <w:b/>
          <w:bCs/>
          <w:color w:val="EE0000"/>
        </w:rPr>
        <w:t>Aggiungerei questa domanda, fondamentale per l’obiettivo di 3Shape: Ritiene importante avere un servizio di assistenza tecnica e clinica sullo scanner e sulle sue potenzialità d’uso?</w:t>
      </w:r>
    </w:p>
    <w:p w14:paraId="14ABF4AE" w14:textId="77777777" w:rsidR="00212641" w:rsidRPr="00212641" w:rsidRDefault="00000000" w:rsidP="00212641">
      <w:r>
        <w:pict w14:anchorId="047FA361">
          <v:rect id="_x0000_i1025" style="width:0;height:1.5pt" o:hralign="center" o:hrstd="t" o:hr="t" fillcolor="#a0a0a0" stroked="f"/>
        </w:pict>
      </w:r>
    </w:p>
    <w:p w14:paraId="0E695D8A" w14:textId="4A13A496" w:rsidR="00212641" w:rsidRDefault="00212641">
      <w:r w:rsidRPr="00212641">
        <w:rPr>
          <w:highlight w:val="yellow"/>
        </w:rPr>
        <w:t>EXTRA</w:t>
      </w:r>
    </w:p>
    <w:p w14:paraId="14C74B3B" w14:textId="77777777" w:rsidR="00212641" w:rsidRPr="00212641" w:rsidRDefault="00212641" w:rsidP="00212641">
      <w:r w:rsidRPr="00212641">
        <w:rPr>
          <w:b/>
          <w:bCs/>
        </w:rPr>
        <w:t>9. Sta valutando nei prossimi 12 mesi l’acquisto o la sostituzione di uno scanner intraorale?</w:t>
      </w:r>
    </w:p>
    <w:p w14:paraId="3C9DD201" w14:textId="77777777" w:rsidR="00212641" w:rsidRPr="00212641" w:rsidRDefault="00212641" w:rsidP="00212641">
      <w:pPr>
        <w:numPr>
          <w:ilvl w:val="0"/>
          <w:numId w:val="8"/>
        </w:numPr>
      </w:pPr>
      <w:r w:rsidRPr="00212641">
        <w:t>Sì, sto valutando l’acquisto di uno scanner per la prima volta</w:t>
      </w:r>
    </w:p>
    <w:p w14:paraId="0D8E4A5B" w14:textId="77777777" w:rsidR="00212641" w:rsidRPr="00212641" w:rsidRDefault="00212641" w:rsidP="00212641">
      <w:pPr>
        <w:numPr>
          <w:ilvl w:val="0"/>
          <w:numId w:val="8"/>
        </w:numPr>
      </w:pPr>
      <w:r w:rsidRPr="00212641">
        <w:t>Sì, sto valutando la sostituzione o l’aggiornamento dello scanner attuale</w:t>
      </w:r>
    </w:p>
    <w:p w14:paraId="26C73E4E" w14:textId="77777777" w:rsidR="00212641" w:rsidRPr="00212641" w:rsidRDefault="00212641" w:rsidP="00212641">
      <w:pPr>
        <w:numPr>
          <w:ilvl w:val="0"/>
          <w:numId w:val="8"/>
        </w:numPr>
      </w:pPr>
      <w:r w:rsidRPr="00212641">
        <w:t>No, non ho programmi di acquisto nel breve periodo</w:t>
      </w:r>
    </w:p>
    <w:p w14:paraId="44AE077C" w14:textId="77777777" w:rsidR="00212641" w:rsidRPr="00212641" w:rsidRDefault="00212641" w:rsidP="00212641">
      <w:r w:rsidRPr="00212641">
        <w:rPr>
          <w:b/>
          <w:bCs/>
        </w:rPr>
        <w:t>10. Quali caratteristiche ritiene più importanti nella scelta di uno scanner intraorale?</w:t>
      </w:r>
      <w:r w:rsidRPr="00212641">
        <w:br/>
        <w:t>(selezione multipla)</w:t>
      </w:r>
    </w:p>
    <w:p w14:paraId="6361EF05" w14:textId="77777777" w:rsidR="00212641" w:rsidRPr="00212641" w:rsidRDefault="00212641" w:rsidP="00212641">
      <w:pPr>
        <w:numPr>
          <w:ilvl w:val="0"/>
          <w:numId w:val="9"/>
        </w:numPr>
      </w:pPr>
      <w:r w:rsidRPr="00212641">
        <w:t>Precisione della scansione</w:t>
      </w:r>
    </w:p>
    <w:p w14:paraId="3F1B7DE4" w14:textId="77777777" w:rsidR="00212641" w:rsidRPr="00212641" w:rsidRDefault="00212641" w:rsidP="00212641">
      <w:pPr>
        <w:numPr>
          <w:ilvl w:val="0"/>
          <w:numId w:val="9"/>
        </w:numPr>
      </w:pPr>
      <w:r w:rsidRPr="00212641">
        <w:t>Velocità di acquisizione</w:t>
      </w:r>
    </w:p>
    <w:p w14:paraId="1CB95CF6" w14:textId="77777777" w:rsidR="00212641" w:rsidRPr="00212641" w:rsidRDefault="00212641" w:rsidP="00212641">
      <w:pPr>
        <w:numPr>
          <w:ilvl w:val="0"/>
          <w:numId w:val="9"/>
        </w:numPr>
      </w:pPr>
      <w:r w:rsidRPr="00212641">
        <w:t>Facilità d’uso</w:t>
      </w:r>
    </w:p>
    <w:p w14:paraId="0E3007A3" w14:textId="77777777" w:rsidR="00212641" w:rsidRPr="00212641" w:rsidRDefault="00212641" w:rsidP="00212641">
      <w:pPr>
        <w:numPr>
          <w:ilvl w:val="0"/>
          <w:numId w:val="9"/>
        </w:numPr>
      </w:pPr>
      <w:r w:rsidRPr="00212641">
        <w:t>Integrazione con il laboratorio odontotecnico</w:t>
      </w:r>
    </w:p>
    <w:p w14:paraId="63A1A984" w14:textId="77777777" w:rsidR="00212641" w:rsidRPr="00212641" w:rsidRDefault="00212641" w:rsidP="00212641">
      <w:pPr>
        <w:numPr>
          <w:ilvl w:val="0"/>
          <w:numId w:val="9"/>
        </w:numPr>
      </w:pPr>
      <w:r w:rsidRPr="00212641">
        <w:t>Compatibilità con software CAD/CAM</w:t>
      </w:r>
    </w:p>
    <w:p w14:paraId="4BF11AB9" w14:textId="77777777" w:rsidR="00212641" w:rsidRPr="00212641" w:rsidRDefault="00212641" w:rsidP="00212641">
      <w:pPr>
        <w:numPr>
          <w:ilvl w:val="0"/>
          <w:numId w:val="9"/>
        </w:numPr>
      </w:pPr>
      <w:r w:rsidRPr="00212641">
        <w:t>Assistenza tecnica e formazione</w:t>
      </w:r>
    </w:p>
    <w:p w14:paraId="7B9B0904" w14:textId="77777777" w:rsidR="00212641" w:rsidRPr="00212641" w:rsidRDefault="00212641" w:rsidP="00212641">
      <w:pPr>
        <w:numPr>
          <w:ilvl w:val="0"/>
          <w:numId w:val="9"/>
        </w:numPr>
      </w:pPr>
      <w:r w:rsidRPr="00212641">
        <w:t>Rapporto qualità/prezzo</w:t>
      </w:r>
    </w:p>
    <w:p w14:paraId="3B4B7206" w14:textId="77777777" w:rsidR="00212641" w:rsidRDefault="00212641"/>
    <w:sectPr w:rsidR="00212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BF4"/>
    <w:multiLevelType w:val="multilevel"/>
    <w:tmpl w:val="CC5C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45EDF"/>
    <w:multiLevelType w:val="multilevel"/>
    <w:tmpl w:val="9664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946CD"/>
    <w:multiLevelType w:val="multilevel"/>
    <w:tmpl w:val="C2CA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B379A"/>
    <w:multiLevelType w:val="multilevel"/>
    <w:tmpl w:val="87A2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760BD"/>
    <w:multiLevelType w:val="multilevel"/>
    <w:tmpl w:val="FEAE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117F6"/>
    <w:multiLevelType w:val="multilevel"/>
    <w:tmpl w:val="5BF2B9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DB4944"/>
    <w:multiLevelType w:val="multilevel"/>
    <w:tmpl w:val="F84A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82DEF"/>
    <w:multiLevelType w:val="multilevel"/>
    <w:tmpl w:val="D776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C2D9B"/>
    <w:multiLevelType w:val="multilevel"/>
    <w:tmpl w:val="AD9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11881"/>
    <w:multiLevelType w:val="multilevel"/>
    <w:tmpl w:val="600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785122">
    <w:abstractNumId w:val="7"/>
  </w:num>
  <w:num w:numId="2" w16cid:durableId="167138061">
    <w:abstractNumId w:val="3"/>
  </w:num>
  <w:num w:numId="3" w16cid:durableId="2096855846">
    <w:abstractNumId w:val="8"/>
  </w:num>
  <w:num w:numId="4" w16cid:durableId="246574491">
    <w:abstractNumId w:val="4"/>
  </w:num>
  <w:num w:numId="5" w16cid:durableId="917246862">
    <w:abstractNumId w:val="1"/>
  </w:num>
  <w:num w:numId="6" w16cid:durableId="2043286164">
    <w:abstractNumId w:val="6"/>
  </w:num>
  <w:num w:numId="7" w16cid:durableId="1553151354">
    <w:abstractNumId w:val="9"/>
  </w:num>
  <w:num w:numId="8" w16cid:durableId="1336957314">
    <w:abstractNumId w:val="0"/>
  </w:num>
  <w:num w:numId="9" w16cid:durableId="685592733">
    <w:abstractNumId w:val="2"/>
  </w:num>
  <w:num w:numId="10" w16cid:durableId="14814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41"/>
    <w:rsid w:val="00050BE2"/>
    <w:rsid w:val="00125049"/>
    <w:rsid w:val="00212641"/>
    <w:rsid w:val="00236403"/>
    <w:rsid w:val="00287783"/>
    <w:rsid w:val="002A5312"/>
    <w:rsid w:val="00A94C00"/>
    <w:rsid w:val="00B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8B32"/>
  <w15:chartTrackingRefBased/>
  <w15:docId w15:val="{F3C09761-01FB-4B72-95DB-5998BFA0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6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6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6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6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6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6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6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6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6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6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Cardarelli - Marketing Manager</dc:creator>
  <cp:keywords/>
  <dc:description/>
  <cp:lastModifiedBy>Riccardo Chiarapini</cp:lastModifiedBy>
  <cp:revision>3</cp:revision>
  <dcterms:created xsi:type="dcterms:W3CDTF">2026-03-11T16:52:00Z</dcterms:created>
  <dcterms:modified xsi:type="dcterms:W3CDTF">2026-03-11T16:58:00Z</dcterms:modified>
</cp:coreProperties>
</file>